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(заполняет приемная комиссия)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0" o:spid="_x0000_s2050" o:spt="32" type="#_x0000_t32" style="position:absolute;left:0pt;margin-left:70.5pt;margin-top:13.05pt;height:0.05pt;width:468.35pt;z-index:2517350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Директору   Государственного  бюджетного  профессионального  образовательного  учреждения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1" o:spid="_x0000_s2051" o:spt="32" type="#_x0000_t32" style="position:absolute;left:0pt;margin-left:4.1pt;margin-top:15.3pt;height:0pt;width:534.75pt;z-index:2517125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«Тверской  медицинский  колледж»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2" o:spid="_x0000_s2052" o:spt="32" type="#_x0000_t32" style="position:absolute;left:0pt;margin-left:4.1pt;margin-top:16.9pt;height:0pt;width:534.75pt;z-index:2517114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Соцкой Татьяне Николаевне</w:t>
      </w:r>
    </w:p>
    <w:p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53" o:spid="_x0000_s2053" o:spt="32" type="#_x0000_t32" style="position:absolute;left:0pt;margin-left:11.25pt;margin-top:11.8pt;height:0pt;width:522.7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от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2054" o:spid="_x0000_s2054" o:spt="202" type="#_x0000_t202" style="position:absolute;left:0pt;margin-left:257.55pt;margin-top:9.9pt;height:160pt;width:281.3pt;z-index:2516613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личность,___________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Серия________№ ____________________________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 и кем выдан:___________________________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____________________________________________  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СНИЛС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ru-RU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2055" o:spid="_x0000_s2055" o:spt="202" type="#_x0000_t202" style="position:absolute;left:0pt;margin-left:-6.75pt;margin-top:9.9pt;height:160pt;width:264pt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Гражданство ________________________________</w:t>
                  </w:r>
                </w:p>
              </w:txbxContent>
            </v:textbox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6" o:spid="_x0000_s2056" o:spt="32" type="#_x0000_t32" style="position:absolute;left:0pt;margin-left:50.25pt;margin-top:5.8pt;height:0pt;width:198.8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7" o:spid="_x0000_s2057" o:spt="32" type="#_x0000_t32" style="position:absolute;left:0pt;margin-left:30pt;margin-top:5pt;height:0pt;width:222.8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8" o:spid="_x0000_s2058" o:spt="32" type="#_x0000_t32" style="position:absolute;left:0pt;margin-left:78.75pt;margin-top:22.7pt;height:0pt;width:168.1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59" o:spid="_x0000_s2059" o:spt="32" type="#_x0000_t32" style="position:absolute;left:0pt;margin-left:50.25pt;margin-top:0.95pt;height:0pt;width:196.6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0" o:spid="_x0000_s2060" o:spt="32" type="#_x0000_t32" style="position:absolute;left:0pt;margin-left:92.25pt;margin-top:20.3pt;height:0pt;width:160.6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1" o:spid="_x0000_s2061" o:spt="32" type="#_x0000_t32" style="position:absolute;left:0pt;margin-left:162.75pt;margin-top:12.55pt;height:0pt;width:363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2" o:spid="_x0000_s2062" o:spt="32" type="#_x0000_t32" style="position:absolute;left:0pt;margin-left:4.1pt;margin-top:8.6pt;height:0pt;width:526.5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 _________мобильный_______________ адрес электронной почты_____________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>
      <w:pPr>
        <w:spacing w:line="240" w:lineRule="atLeast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на обучение по специальности:</w:t>
      </w:r>
    </w:p>
    <w:p>
      <w:pPr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63" o:spid="_x0000_s2063" o:spt="32" type="#_x0000_t32" style="position:absolute;left:0pt;margin-left:8.9pt;margin-top:10.15pt;height:0pt;width:526.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4" o:spid="_x0000_s2064" o:spt="1" style="position:absolute;left:0pt;margin-left:204.55pt;margin-top:19.25pt;height:14.25pt;width:16.5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  <w:lang w:val="ru-RU"/>
        </w:rPr>
        <w:t>код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>наименование</w:t>
      </w:r>
      <w:r>
        <w:rPr>
          <w:rFonts w:hint="default" w:ascii="Times New Roman" w:hAnsi="Times New Roman" w:cs="Times New Roman"/>
          <w:sz w:val="1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специальности)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5" o:spid="_x0000_s2065" o:spt="1" style="position:absolute;left:0pt;margin-left:302.25pt;margin-top:24.85pt;height:14.25pt;width:16.5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по очной форме обучения                    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6" o:spid="_x0000_s2066" o:spt="1" style="position:absolute;left:0pt;margin-left:302.25pt;margin-top:21.55pt;height:14.25pt;width:16.5pt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           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возмещением затрат                                                       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7" o:spid="_x0000_s2067" o:spt="1" style="position:absolute;left:0pt;margin-left:356.45pt;margin-top:19.25pt;height:14.25pt;width:16.5pt;z-index:2517227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8" o:spid="_x0000_s2068" o:spt="1" style="position:absolute;left:0pt;margin-left:54pt;margin-top:19.25pt;height:14.25pt;width:16.5pt;z-index:2517217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Прошу допустить меня к вступительным испытаниям: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Лепка                                                Психологическое тестирование                                                    </w:t>
      </w:r>
    </w:p>
    <w:p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69" o:spid="_x0000_s2069" o:spt="1" style="position:absolute;left:0pt;margin-left:363.75pt;margin-top:18.15pt;height:13.5pt;width:15pt;z-index:2517299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0" o:spid="_x0000_s2070" o:spt="1" style="position:absolute;left:0pt;margin-left:189.55pt;margin-top:18.15pt;height:13.5pt;width:15pt;z-index:2517288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1" o:spid="_x0000_s2071" o:spt="32" type="#_x0000_t32" style="position:absolute;left:0pt;margin-left:70.5pt;margin-top:13.55pt;height:0pt;width:51pt;z-index:2517104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2" o:spid="_x0000_s2072" o:spt="1" style="position:absolute;left:0pt;margin-left:330pt;margin-top:0.05pt;height:13.5pt;width:15pt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Окончил (а) в                 году общеобразовательное учреждение        ;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основное общее образование          /среднее общее образование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3" o:spid="_x0000_s2073" o:spt="1" style="position:absolute;left:0pt;margin-left:387pt;margin-top:-0.25pt;height:13.5pt;width:15pt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4" o:spid="_x0000_s2074" o:spt="1" style="position:absolute;left:0pt;margin-left:378.75pt;margin-top:0.2pt;height:13.5pt;width:15pt;z-index:2516848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5" o:spid="_x0000_s2075" o:spt="1" style="position:absolute;left:0pt;margin-left:41.25pt;margin-top:0.65pt;height:13.5pt;width:15pt;z-index:2516756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другое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6" o:spid="_x0000_s2076" o:spt="1" style="position:absolute;left:0pt;margin-left:393.75pt;margin-top:0.35pt;height:13.5pt;width:15pt;z-index:25167667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77" o:spid="_x0000_s2077" o:spt="1" style="position:absolute;left:0pt;margin-left:136.5pt;margin-top:0.35pt;height:13.5pt;width:15pt;z-index:2516776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        / документ об образовании и о квалификации             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8" o:spid="_x0000_s2078" o:spt="32" type="#_x0000_t32" style="position:absolute;left:0pt;margin-left:121.5pt;margin-top:11.4pt;height:0pt;width:185.25pt;z-index:2516879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79" o:spid="_x0000_s2079" o:spt="32" type="#_x0000_t32" style="position:absolute;left:0pt;margin-left:38.25pt;margin-top:11.4pt;height:0pt;width:65.25pt;z-index:2516869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Серия                         №</w:t>
      </w:r>
    </w:p>
    <w:p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s2080" o:spid="_x0000_s2080" o:spt="32" type="#_x0000_t32" style="position:absolute;left:0pt;margin-left:224.8pt;margin-top:12.35pt;height:0pt;width:65.25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Средний балл документа об образовании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1" o:spid="_x0000_s2081" o:spt="32" type="#_x0000_t32" style="position:absolute;left:0pt;margin-left:206.25pt;margin-top:11.45pt;height:0pt;width:58.5pt;z-index:2516899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2" o:spid="_x0000_s2082" o:spt="32" type="#_x0000_t32" style="position:absolute;left:0pt;margin-left:142.5pt;margin-top:11.45pt;height:0pt;width:38.25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3" o:spid="_x0000_s2083" o:spt="1" style="position:absolute;left:0pt;margin-left:170.25pt;margin-top:18.95pt;height:13.5pt;width:15pt;z-index:2516787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4" o:spid="_x0000_s2084" o:spt="1" style="position:absolute;left:0pt;margin-left:249.75pt;margin-top:18.95pt;height:13.5pt;width:15pt;z-index:2516797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5" o:spid="_x0000_s2085" o:spt="1" style="position:absolute;left:0pt;margin-left:410.25pt;margin-top:18.95pt;height:13.5pt;width:15pt;z-index:2516817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6" o:spid="_x0000_s2086" o:spt="1" style="position:absolute;left:0pt;margin-left:345pt;margin-top:18.95pt;height:13.5pt;width:15pt;z-index:2516807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Трудовой стаж (если есть):                лет                      мес.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87" o:spid="_x0000_s2087" o:spt="32" type="#_x0000_t32" style="position:absolute;left:0pt;margin-left:438.3pt;margin-top:12.65pt;height:0pt;width:70.5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Иностранный язык: английский        , немецкий        , французский        , другой                                      ,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8" o:spid="_x0000_s2088" o:spt="1" style="position:absolute;left:0pt;margin-left:70.5pt;margin-top:0.35pt;height:13.5pt;width:15pt;z-index:2516828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не изучал (а)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89" o:spid="_x0000_s2089" o:spt="1" style="position:absolute;left:0pt;margin-left:218.25pt;margin-top:0.2pt;height:13.5pt;width:15pt;z-index:2516858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090" o:spid="_x0000_s2090" o:spt="1" style="position:absolute;left:0pt;margin-left:121.5pt;margin-top:0.2pt;height:13.5pt;width:15pt;z-index:2516838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Общежитие: нуждаюсь       , не нуждаюсь        .</w:t>
      </w:r>
    </w:p>
    <w:p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1" o:spid="_x0000_s2091" o:spt="32" type="#_x0000_t32" style="position:absolute;left:0pt;margin-left:170.25pt;margin-top:13.55pt;height:0pt;width:352.5pt;z-index:251716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2" o:spid="_x0000_s2092" o:spt="32" type="#_x0000_t32" style="position:absolute;left:0pt;margin-left:85.5pt;margin-top:11.75pt;height:0pt;width:437.25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Родители:   мать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3" o:spid="_x0000_s2093" o:spt="32" type="#_x0000_t32" style="position:absolute;left:0pt;margin-left:-0.85pt;margin-top:11.15pt;height:0pt;width:525.1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094" o:spid="_x0000_s2094" o:spt="32" type="#_x0000_t32" style="position:absolute;left:0pt;margin-left:87pt;margin-top:11.9pt;height:0pt;width:435.7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отец</w:t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(ФИО, место работы, должность,</w:t>
      </w:r>
      <w:r>
        <w:rPr>
          <w:rFonts w:ascii="Times New Roman" w:hAnsi="Times New Roman" w:cs="Times New Roman"/>
          <w:sz w:val="20"/>
          <w:szCs w:val="20"/>
        </w:rPr>
        <w:br w:type="textWrapping"/>
      </w:r>
    </w:p>
    <w:p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pict>
          <v:shape id="_x0000_s2095" o:spid="_x0000_s2095" o:spt="32" type="#_x0000_t32" style="position:absolute;left:0pt;margin-left:2.15pt;margin-top:0.2pt;height:0pt;width:522.1pt;z-index:2517186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6" o:spid="_x0000_s2096" o:spt="1" style="position:absolute;left:0pt;margin-left:487.25pt;margin-top:-0.1pt;height:13.5pt;width:15pt;z-index:2517145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7" o:spid="_x0000_s2097" o:spt="1" style="position:absolute;left:0pt;margin-left:438.3pt;margin-top:-0.1pt;height:13.5pt;width:15pt;z-index:2517135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сирот (детей, оставшихся без попечения родителей):  да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8" o:spid="_x0000_s2098" o:spt="1" style="position:absolute;left:0pt;margin-left:438.3pt;margin-top:-0.1pt;height:13.5pt;width:15pt;z-index:2517237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099" o:spid="_x0000_s2099" o:spt="1" style="position:absolute;left:0pt;margin-left:487.25pt;margin-top:-0.1pt;height:13.5pt;width:15pt;z-index:2517248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0" o:spid="_x0000_s2100" o:spt="1" style="position:absolute;left:0pt;margin-left:493.8pt;margin-top:25.4pt;height:13.5pt;width:15pt;z-index:2517319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  <w:lang w:eastAsia="ru-RU"/>
        </w:rPr>
        <w:pict>
          <v:rect id="_x0000_s2101" o:spid="_x0000_s2101" o:spt="1" style="position:absolute;left:0pt;margin-left:438.3pt;margin-top:25.4pt;height:13.5pt;width:15pt;z-index:2517309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 xml:space="preserve">Отношусь к категории детей инвалидов; имею инвалидность _____ группы:           да         / нет </w:t>
      </w:r>
    </w:p>
    <w:p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Нуждаюсь в специальных условиях для проведения вступительных испытаний:     да          / нет </w:t>
      </w:r>
    </w:p>
    <w:p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2" o:spid="_x0000_s2102" o:spt="1" style="position:absolute;left:0pt;margin-left:330pt;margin-top:0.65pt;height:13.5pt;width:15pt;z-index:2517340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"/>
          <w:szCs w:val="20"/>
          <w:lang w:eastAsia="ru-RU"/>
        </w:rPr>
        <w:pict>
          <v:rect id="_x0000_s2103" o:spid="_x0000_s2103" o:spt="1" style="position:absolute;left:0pt;margin-left:277.45pt;margin-top:0.65pt;height:13.5pt;width:15pt;z-index:2517329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0"/>
        </w:rPr>
        <w:t>Отношусь к категории многодетных семей:             да         / нет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4" o:spid="_x0000_s2104" o:spt="32" type="#_x0000_t32" style="position:absolute;left:0pt;margin-left:352.5pt;margin-top:52.4pt;height:0pt;width:169.55pt;z-index:2517196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 положениями закона Тверской области от 09.12.2005г.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№150-ЗО «О реализации дополнительных гарантий по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 xml:space="preserve">социальной поддержке детей сирот и детей, оставшихся </w:t>
      </w:r>
      <w:r>
        <w:rPr>
          <w:rFonts w:ascii="Times New Roman" w:hAnsi="Times New Roman" w:cs="Times New Roman"/>
          <w:sz w:val="24"/>
          <w:szCs w:val="20"/>
        </w:rPr>
        <w:br w:type="textWrapping"/>
      </w:r>
      <w:r>
        <w:rPr>
          <w:rFonts w:ascii="Times New Roman" w:hAnsi="Times New Roman" w:cs="Times New Roman"/>
          <w:sz w:val="24"/>
          <w:szCs w:val="20"/>
        </w:rPr>
        <w:t>без попечения родителей в Тверской области»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pict>
          <v:shape id="_x0000_s2105" o:spid="_x0000_s2105" o:spt="32" type="#_x0000_t32" style="position:absolute;left:0pt;margin-left:352.5pt;margin-top:9.4pt;height:0pt;width:169.55pt;z-index:2517207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0"/>
        </w:rPr>
        <w:t xml:space="preserve">Согласен (на) на обработку моих персональных данных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6" o:spid="_x0000_s2106" o:spt="32" type="#_x0000_t32" style="position:absolute;left:0pt;margin-left:330pt;margin-top:11.55pt;height:0pt;width:192.75pt;z-index:2517094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7" o:spid="_x0000_s2107" o:spt="32" type="#_x0000_t32" style="position:absolute;left:0pt;margin-left:129pt;margin-top:11.55pt;height:0pt;width:18.75pt;z-index:2517084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8" o:spid="_x0000_s2108" o:spt="32" type="#_x0000_t32" style="position:absolute;left:0pt;margin-left:38.25pt;margin-top:11.55pt;height:0pt;width:70.5pt;z-index:2517073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09" o:spid="_x0000_s2109" o:spt="32" type="#_x0000_t32" style="position:absolute;left:0pt;margin-left:6.75pt;margin-top:11.55pt;height:0pt;width:18.75pt;z-index:2517063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«        »                          20        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получаю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0" o:spid="_x0000_s2110" o:spt="1" style="position:absolute;left:0pt;margin-left:132.75pt;margin-top:0.2pt;height:13.5pt;width:15pt;z-index:2516940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s2111" o:spid="_x0000_s2111" o:spt="1" style="position:absolute;left:0pt;margin-left:49.5pt;margin-top:0.2pt;height:13.5pt;width:15pt;z-index:2516930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Times New Roman" w:hAnsi="Times New Roman" w:cs="Times New Roman"/>
          <w:sz w:val="24"/>
          <w:szCs w:val="24"/>
        </w:rPr>
        <w:t>впервые        , не впервые       .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Уставом, лицензией на право осуществления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свидетельством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 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ним, правилами приема и условиями обучения в данном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2" o:spid="_x0000_s2112" o:spt="32" type="#_x0000_t32" style="position:absolute;left:0pt;flip:x y;margin-left:526.2pt;margin-top:15.2pt;height:1.5pt;width:0.75pt;z-index:2517360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учреждении, правилами подачи апелляций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Arial" w:hAnsi="Arial"/>
          <w:sz w:val="20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 образовательными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программами и другими документами, регламентирующими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организацию 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осуществление образовательной деятельности,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права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ми</w:t>
      </w:r>
      <w:r>
        <w:rPr>
          <w:rFonts w:hint="default"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ями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3" o:spid="_x0000_s2113" o:spt="32" type="#_x0000_t32" style="position:absolute;left:0pt;margin-left:339pt;margin-top:13.35pt;height:0pt;width:185.25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о порядке ознакомления с актуальными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документами на сайте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ознакомлен(а):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4" o:spid="_x0000_s2114" o:spt="32" type="#_x0000_t32" style="position:absolute;left:0pt;margin-left:480.5pt;margin-top:57.95pt;height:0pt;width:18.75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5" o:spid="_x0000_s2115" o:spt="32" type="#_x0000_t32" style="position:absolute;left:0pt;margin-left:382.8pt;margin-top:57.95pt;height:0pt;width:70.5pt;z-index:2517268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6" o:spid="_x0000_s2116" o:spt="32" type="#_x0000_t32" style="position:absolute;left:0pt;margin-left:354.7pt;margin-top:57.95pt;height:0pt;width:18.75pt;z-index:2517258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7" o:spid="_x0000_s2117" o:spt="32" type="#_x0000_t32" style="position:absolute;left:0pt;margin-left:480.5pt;margin-top:29.5pt;height:0pt;width:18.75pt;z-index:2517053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8" o:spid="_x0000_s2118" o:spt="32" type="#_x0000_t32" style="position:absolute;left:0pt;margin-left:354.7pt;margin-top:29.5pt;height:0pt;width:18.75pt;z-index:2517032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19" o:spid="_x0000_s2119" o:spt="32" type="#_x0000_t32" style="position:absolute;left:0pt;margin-left:388.7pt;margin-top:29.5pt;height:0pt;width:70.5pt;z-index:2517043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                               на бюджетной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образовании или документа об образовании и о                                   «      »                            20        г.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квалификации (в том числе через информационные                            на платной основе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системы общего пользования) ознакомлен (а):                                     «      »                            20        г.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0" o:spid="_x0000_s2120" o:spt="32" type="#_x0000_t32" style="position:absolute;left:0pt;margin-left:337.5pt;margin-top:12.4pt;height:0pt;width:185.25pt;z-index:2517002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 поступающего)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1" o:spid="_x0000_s2121" o:spt="32" type="#_x0000_t32" style="position:absolute;left:0pt;margin-left:336.8pt;margin-top:23.95pt;height:0pt;width:185.25pt;z-index:2517155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С перечнем документов, необходимых для заселения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в общежитие, ознакомлен(а):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2" o:spid="_x0000_s2122" o:spt="32" type="#_x0000_t32" style="position:absolute;left:0pt;margin-left:38.25pt;margin-top:11.6pt;height:0pt;width:70.5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3" o:spid="_x0000_s2123" o:spt="32" type="#_x0000_t32" style="position:absolute;left:0pt;margin-left:132.75pt;margin-top:11.6pt;height:0pt;width:18.75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4" o:spid="_x0000_s2124" o:spt="32" type="#_x0000_t32" style="position:absolute;left:0pt;margin-left:6.75pt;margin-top:11.6pt;height:0pt;width:18.75pt;z-index:2516951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>«       »                            20          г.</w:t>
      </w:r>
      <w:r>
        <w:rPr>
          <w:rFonts w:ascii="Times New Roman" w:hAnsi="Times New Roman" w:cs="Times New Roman"/>
          <w:sz w:val="24"/>
          <w:szCs w:val="24"/>
          <w:lang w:eastAsia="ru-RU"/>
        </w:rPr>
        <w:pict>
          <v:shape id="_x0000_s2125" o:spid="_x0000_s2125" o:spt="32" type="#_x0000_t32" style="position:absolute;left:0pt;margin-left:330pt;margin-top:11.7pt;height:0pt;width:185.25pt;z-index:2516992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(</w:t>
      </w:r>
      <w:r>
        <w:rPr>
          <w:rFonts w:ascii="Times New Roman" w:hAnsi="Times New Roman" w:cs="Times New Roman"/>
          <w:sz w:val="16"/>
          <w:szCs w:val="24"/>
        </w:rPr>
        <w:t>подпись технического секретаря  приемной комиссии)</w:t>
      </w:r>
    </w:p>
    <w:sectPr>
      <w:pgSz w:w="11906" w:h="16838"/>
      <w:pgMar w:top="567" w:right="720" w:bottom="567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72A27"/>
    <w:rsid w:val="000040D0"/>
    <w:rsid w:val="0002397C"/>
    <w:rsid w:val="00057997"/>
    <w:rsid w:val="00080CD8"/>
    <w:rsid w:val="000B77F3"/>
    <w:rsid w:val="000C7A89"/>
    <w:rsid w:val="000D1E8D"/>
    <w:rsid w:val="000D3B18"/>
    <w:rsid w:val="000D6BB7"/>
    <w:rsid w:val="000E2A66"/>
    <w:rsid w:val="000F0C69"/>
    <w:rsid w:val="00132222"/>
    <w:rsid w:val="00147B67"/>
    <w:rsid w:val="00155A44"/>
    <w:rsid w:val="00182258"/>
    <w:rsid w:val="001B4CCB"/>
    <w:rsid w:val="00264B9B"/>
    <w:rsid w:val="002B6B13"/>
    <w:rsid w:val="002B7038"/>
    <w:rsid w:val="002D6E5B"/>
    <w:rsid w:val="002E34E2"/>
    <w:rsid w:val="002E49B2"/>
    <w:rsid w:val="00322CC6"/>
    <w:rsid w:val="00382737"/>
    <w:rsid w:val="003D39D0"/>
    <w:rsid w:val="00431B52"/>
    <w:rsid w:val="00437A6F"/>
    <w:rsid w:val="004435BC"/>
    <w:rsid w:val="0047515B"/>
    <w:rsid w:val="00482FC4"/>
    <w:rsid w:val="00483DDF"/>
    <w:rsid w:val="004903AF"/>
    <w:rsid w:val="005324F4"/>
    <w:rsid w:val="00533CFC"/>
    <w:rsid w:val="00537650"/>
    <w:rsid w:val="00544338"/>
    <w:rsid w:val="0055442C"/>
    <w:rsid w:val="005B1C80"/>
    <w:rsid w:val="005E283C"/>
    <w:rsid w:val="0061594A"/>
    <w:rsid w:val="00646AAB"/>
    <w:rsid w:val="00693059"/>
    <w:rsid w:val="00697C4D"/>
    <w:rsid w:val="006A6947"/>
    <w:rsid w:val="006B5A72"/>
    <w:rsid w:val="006E569B"/>
    <w:rsid w:val="006F3A4C"/>
    <w:rsid w:val="0070274D"/>
    <w:rsid w:val="007112E0"/>
    <w:rsid w:val="00731B48"/>
    <w:rsid w:val="00793D84"/>
    <w:rsid w:val="007E6971"/>
    <w:rsid w:val="008336D0"/>
    <w:rsid w:val="008355B9"/>
    <w:rsid w:val="0083625D"/>
    <w:rsid w:val="008457C0"/>
    <w:rsid w:val="008646E4"/>
    <w:rsid w:val="00867F9E"/>
    <w:rsid w:val="008745C0"/>
    <w:rsid w:val="008861B9"/>
    <w:rsid w:val="008A5A67"/>
    <w:rsid w:val="008B0037"/>
    <w:rsid w:val="008D73DC"/>
    <w:rsid w:val="008F7E57"/>
    <w:rsid w:val="009032A5"/>
    <w:rsid w:val="009447FE"/>
    <w:rsid w:val="00956455"/>
    <w:rsid w:val="00972161"/>
    <w:rsid w:val="00972824"/>
    <w:rsid w:val="00981E72"/>
    <w:rsid w:val="00992277"/>
    <w:rsid w:val="009F3BE6"/>
    <w:rsid w:val="00A1133A"/>
    <w:rsid w:val="00A75CA4"/>
    <w:rsid w:val="00AA7181"/>
    <w:rsid w:val="00AB1F7E"/>
    <w:rsid w:val="00AE68D0"/>
    <w:rsid w:val="00AF64DF"/>
    <w:rsid w:val="00B25D74"/>
    <w:rsid w:val="00B471D2"/>
    <w:rsid w:val="00B749BA"/>
    <w:rsid w:val="00B877EA"/>
    <w:rsid w:val="00BA445B"/>
    <w:rsid w:val="00C52FDB"/>
    <w:rsid w:val="00C92253"/>
    <w:rsid w:val="00CD0CF5"/>
    <w:rsid w:val="00D1367F"/>
    <w:rsid w:val="00D710A3"/>
    <w:rsid w:val="00DC6C34"/>
    <w:rsid w:val="00DD49C9"/>
    <w:rsid w:val="00E06AA3"/>
    <w:rsid w:val="00E27AD3"/>
    <w:rsid w:val="00E34850"/>
    <w:rsid w:val="00E74641"/>
    <w:rsid w:val="00E76669"/>
    <w:rsid w:val="00EC2CF1"/>
    <w:rsid w:val="00EE5191"/>
    <w:rsid w:val="00EE5811"/>
    <w:rsid w:val="00F02A0B"/>
    <w:rsid w:val="00F14AC2"/>
    <w:rsid w:val="00F233FF"/>
    <w:rsid w:val="00F611EE"/>
    <w:rsid w:val="00FC07D1"/>
    <w:rsid w:val="00FC28D3"/>
    <w:rsid w:val="1FF32CD2"/>
    <w:rsid w:val="4DBB04E5"/>
    <w:rsid w:val="5B2D0EBF"/>
    <w:rsid w:val="604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6"/>
        <o:r id="V:Rule6" type="connector" idref="#_x0000_s2057"/>
        <o:r id="V:Rule7" type="connector" idref="#_x0000_s2058"/>
        <o:r id="V:Rule8" type="connector" idref="#_x0000_s2059"/>
        <o:r id="V:Rule9" type="connector" idref="#_x0000_s2060"/>
        <o:r id="V:Rule10" type="connector" idref="#_x0000_s2061"/>
        <o:r id="V:Rule11" type="connector" idref="#_x0000_s2062"/>
        <o:r id="V:Rule12" type="connector" idref="#_x0000_s2063"/>
        <o:r id="V:Rule13" type="connector" idref="#_x0000_s2071"/>
        <o:r id="V:Rule14" type="connector" idref="#_x0000_s2078"/>
        <o:r id="V:Rule15" type="connector" idref="#_x0000_s2079"/>
        <o:r id="V:Rule16" type="connector" idref="#_x0000_s2080"/>
        <o:r id="V:Rule17" type="connector" idref="#_x0000_s2081"/>
        <o:r id="V:Rule18" type="connector" idref="#_x0000_s2082"/>
        <o:r id="V:Rule19" type="connector" idref="#_x0000_s2087"/>
        <o:r id="V:Rule20" type="connector" idref="#_x0000_s2091"/>
        <o:r id="V:Rule21" type="connector" idref="#_x0000_s2092"/>
        <o:r id="V:Rule22" type="connector" idref="#_x0000_s2093"/>
        <o:r id="V:Rule23" type="connector" idref="#_x0000_s2094"/>
        <o:r id="V:Rule24" type="connector" idref="#_x0000_s2095"/>
        <o:r id="V:Rule25" type="connector" idref="#_x0000_s2104"/>
        <o:r id="V:Rule26" type="connector" idref="#_x0000_s2105"/>
        <o:r id="V:Rule27" type="connector" idref="#_x0000_s2106"/>
        <o:r id="V:Rule28" type="connector" idref="#_x0000_s2107"/>
        <o:r id="V:Rule29" type="connector" idref="#_x0000_s2108"/>
        <o:r id="V:Rule30" type="connector" idref="#_x0000_s2109"/>
        <o:r id="V:Rule31" type="connector" idref="#_x0000_s2112"/>
        <o:r id="V:Rule32" type="connector" idref="#_x0000_s2113"/>
        <o:r id="V:Rule33" type="connector" idref="#_x0000_s2114"/>
        <o:r id="V:Rule34" type="connector" idref="#_x0000_s2115"/>
        <o:r id="V:Rule35" type="connector" idref="#_x0000_s2116"/>
        <o:r id="V:Rule36" type="connector" idref="#_x0000_s2117"/>
        <o:r id="V:Rule37" type="connector" idref="#_x0000_s2118"/>
        <o:r id="V:Rule38" type="connector" idref="#_x0000_s2119"/>
        <o:r id="V:Rule39" type="connector" idref="#_x0000_s2120"/>
        <o:r id="V:Rule40" type="connector" idref="#_x0000_s2121"/>
        <o:r id="V:Rule41" type="connector" idref="#_x0000_s2122"/>
        <o:r id="V:Rule42" type="connector" idref="#_x0000_s2123"/>
        <o:r id="V:Rule43" type="connector" idref="#_x0000_s2124"/>
        <o:r id="V:Rule44" type="connector" idref="#_x0000_s212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2E99C-76FB-4E61-9825-A6E7952107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837</Words>
  <Characters>4775</Characters>
  <Lines>39</Lines>
  <Paragraphs>11</Paragraphs>
  <TotalTime>13</TotalTime>
  <ScaleCrop>false</ScaleCrop>
  <LinksUpToDate>false</LinksUpToDate>
  <CharactersWithSpaces>5601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2003-12-31T23:35:00Z</dcterms:created>
  <dc:creator>User</dc:creator>
  <cp:lastModifiedBy>user</cp:lastModifiedBy>
  <cp:lastPrinted>2021-12-06T08:53:00Z</cp:lastPrinted>
  <dcterms:modified xsi:type="dcterms:W3CDTF">2023-01-18T12:06:52Z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E12486CE597A4D8F93E7AF6A7102A79D</vt:lpwstr>
  </property>
</Properties>
</file>